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B8C" w:rsidRPr="00F96B8C" w:rsidRDefault="00F96B8C" w:rsidP="00F96B8C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F96B8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F96B8C" w:rsidRPr="00F96B8C" w:rsidRDefault="00F96B8C" w:rsidP="00F96B8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96B8C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муниципального образования г. Казань</w:t>
      </w:r>
    </w:p>
    <w:p w:rsidR="00F96B8C" w:rsidRPr="00F96B8C" w:rsidRDefault="00F96B8C" w:rsidP="00F96B8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96B8C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F96B8C" w:rsidRPr="00F96B8C" w:rsidRDefault="00F96B8C" w:rsidP="00F96B8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96B8C">
        <w:rPr>
          <w:rFonts w:ascii="Times New Roman" w:eastAsia="Calibri" w:hAnsi="Times New Roman" w:cs="Times New Roman"/>
          <w:b/>
          <w:sz w:val="28"/>
          <w:szCs w:val="28"/>
        </w:rPr>
        <w:t>«Центр детского творчества «Детская академия»</w:t>
      </w:r>
    </w:p>
    <w:p w:rsidR="00F96B8C" w:rsidRPr="00F96B8C" w:rsidRDefault="00F96B8C" w:rsidP="00F96B8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96B8C">
        <w:rPr>
          <w:rFonts w:ascii="Times New Roman" w:eastAsia="Calibri" w:hAnsi="Times New Roman" w:cs="Times New Roman"/>
          <w:b/>
          <w:sz w:val="28"/>
          <w:szCs w:val="28"/>
        </w:rPr>
        <w:t>Советского района г. Казани</w:t>
      </w:r>
    </w:p>
    <w:p w:rsidR="00CB7EF7" w:rsidRPr="00CB7EF7" w:rsidRDefault="00CB7EF7" w:rsidP="00CB7EF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2"/>
      </w:tblGrid>
      <w:tr w:rsidR="00CB7EF7" w:rsidRPr="00CB7EF7" w:rsidTr="0063534B">
        <w:tc>
          <w:tcPr>
            <w:tcW w:w="3510" w:type="dxa"/>
          </w:tcPr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 «__» _____</w:t>
            </w: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 Г.А. Насыбуллина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B7EF7" w:rsidRPr="00CB7EF7" w:rsidRDefault="00CB7EF7" w:rsidP="00CB7E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</w:p>
    <w:p w:rsidR="008224DB" w:rsidRPr="00CB7EF7" w:rsidRDefault="00756E00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Настольный теннис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p w:rsidR="00CB7EF7" w:rsidRPr="00CB7EF7" w:rsidRDefault="00C27B5F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н</w:t>
      </w:r>
      <w:r w:rsidR="00CB7EF7"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а 202</w:t>
      </w: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1</w:t>
      </w:r>
      <w:r w:rsidR="00CB7EF7"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-202</w:t>
      </w: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2</w:t>
      </w:r>
      <w:r w:rsidR="00CB7EF7"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 учебный год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005D1A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Направленность:</w:t>
      </w:r>
      <w:r w:rsidRPr="00CB7EF7">
        <w:rPr>
          <w:rFonts w:ascii="Times New Roman" w:eastAsia="Calibri" w:hAnsi="Times New Roman" w:cs="Times New Roman"/>
          <w:b/>
          <w:i/>
          <w:sz w:val="28"/>
          <w:szCs w:val="28"/>
          <w:lang w:eastAsia="ar-SA"/>
        </w:rPr>
        <w:t xml:space="preserve"> </w:t>
      </w:r>
      <w:r w:rsidR="002D0F1B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физкультурно-спортивная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005D1A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Возраст обучающихся:</w:t>
      </w:r>
      <w:r w:rsidRPr="00CB7EF7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</w:t>
      </w:r>
      <w:r w:rsidR="0087170C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8-12</w:t>
      </w:r>
      <w:r w:rsidR="00FA73A8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лет </w:t>
      </w:r>
    </w:p>
    <w:p w:rsidR="00CB7EF7" w:rsidRPr="00CB7EF7" w:rsidRDefault="002D0E60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005D1A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Срок</w:t>
      </w:r>
      <w:r w:rsidR="00CB7EF7" w:rsidRPr="00005D1A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 реализации:</w:t>
      </w:r>
      <w:r w:rsidR="00CB7EF7" w:rsidRPr="00CB7EF7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1 год</w:t>
      </w:r>
    </w:p>
    <w:p w:rsidR="00CB7EF7" w:rsidRPr="00005D1A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005D1A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(</w:t>
      </w:r>
      <w:r w:rsidR="002D0E60" w:rsidRPr="00005D1A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Второй</w:t>
      </w:r>
      <w:r w:rsidRPr="00005D1A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год обучения)</w:t>
      </w: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24D49" w:rsidRDefault="00624D49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24D49" w:rsidRPr="00CB7EF7" w:rsidRDefault="00624D49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B7EF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CB7EF7" w:rsidRPr="00CB7EF7" w:rsidRDefault="002D0F1B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Метелев Виктор Сергеевич</w:t>
      </w:r>
      <w:r w:rsidR="00BA7950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B7EF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 дополнительного образования</w:t>
      </w: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24D49" w:rsidRPr="00CB7EF7" w:rsidRDefault="00624D49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B7EF7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C27B5F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CB7EF7" w:rsidRDefault="00CB7EF7"/>
    <w:p w:rsidR="00CB7EF7" w:rsidRPr="00CB7EF7" w:rsidRDefault="00CB7EF7" w:rsidP="00CB7EF7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B7EF7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D859A3" w:rsidRPr="0087170C" w:rsidRDefault="00CB7EF7" w:rsidP="00005D1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170C">
        <w:rPr>
          <w:rFonts w:ascii="Times New Roman" w:eastAsia="Calibri" w:hAnsi="Times New Roman" w:cs="Times New Roman"/>
          <w:b/>
          <w:sz w:val="24"/>
          <w:szCs w:val="24"/>
        </w:rPr>
        <w:t xml:space="preserve">Рабочая программа </w:t>
      </w:r>
      <w:r w:rsidR="00CA13A9">
        <w:rPr>
          <w:rFonts w:ascii="Times New Roman" w:eastAsia="Calibri" w:hAnsi="Times New Roman" w:cs="Times New Roman"/>
          <w:b/>
          <w:sz w:val="24"/>
          <w:szCs w:val="24"/>
        </w:rPr>
        <w:t xml:space="preserve">«Настольный теннис» </w:t>
      </w:r>
      <w:r w:rsidR="00756E00" w:rsidRPr="0087170C">
        <w:rPr>
          <w:rFonts w:ascii="Times New Roman" w:hAnsi="Times New Roman" w:cs="Times New Roman"/>
          <w:b/>
          <w:color w:val="1D1D1D"/>
          <w:sz w:val="24"/>
          <w:szCs w:val="24"/>
        </w:rPr>
        <w:t>физкультурно-спортивной направленност</w:t>
      </w:r>
      <w:r w:rsidR="002D0E60">
        <w:rPr>
          <w:rFonts w:ascii="Times New Roman" w:hAnsi="Times New Roman" w:cs="Times New Roman"/>
          <w:b/>
          <w:color w:val="1D1D1D"/>
          <w:sz w:val="24"/>
          <w:szCs w:val="24"/>
        </w:rPr>
        <w:t>и. Возраст обучающихся 8-12 лет</w:t>
      </w:r>
      <w:r w:rsidR="00756E00" w:rsidRPr="0087170C">
        <w:rPr>
          <w:rFonts w:ascii="Times New Roman" w:hAnsi="Times New Roman" w:cs="Times New Roman"/>
          <w:b/>
          <w:color w:val="000000"/>
          <w:sz w:val="24"/>
          <w:szCs w:val="24"/>
        </w:rPr>
        <w:t>. Занятия проводятся 2 раза в неделю по 2 часа</w:t>
      </w:r>
      <w:r w:rsidR="00756E00" w:rsidRPr="0087170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72A82" w:rsidRPr="00C27B5F" w:rsidRDefault="0087170C" w:rsidP="00C27B5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87170C">
        <w:rPr>
          <w:rFonts w:ascii="Times New Roman" w:hAnsi="Times New Roman" w:cs="Times New Roman"/>
          <w:color w:val="000000"/>
          <w:sz w:val="24"/>
          <w:szCs w:val="24"/>
        </w:rPr>
        <w:t xml:space="preserve">В процессе обучения, обучающиеся </w:t>
      </w:r>
      <w:r w:rsidR="002D0F1B" w:rsidRPr="0087170C">
        <w:rPr>
          <w:rFonts w:ascii="Times New Roman" w:hAnsi="Times New Roman" w:cs="Times New Roman"/>
          <w:color w:val="000000"/>
          <w:sz w:val="24"/>
          <w:szCs w:val="24"/>
        </w:rPr>
        <w:t>улучшат большинство из показателей физических качеств: координации движений, быстроты реакции и ловкости, общей выносливости организма к продо</w:t>
      </w:r>
      <w:r w:rsidRPr="0087170C">
        <w:rPr>
          <w:rFonts w:ascii="Times New Roman" w:hAnsi="Times New Roman" w:cs="Times New Roman"/>
          <w:color w:val="000000"/>
          <w:sz w:val="24"/>
          <w:szCs w:val="24"/>
        </w:rPr>
        <w:t xml:space="preserve">лжительным физическим нагрузкам, </w:t>
      </w:r>
      <w:r w:rsidR="002D0F1B" w:rsidRPr="0087170C">
        <w:rPr>
          <w:rFonts w:ascii="Times New Roman" w:hAnsi="Times New Roman" w:cs="Times New Roman"/>
          <w:color w:val="000000"/>
          <w:sz w:val="24"/>
          <w:szCs w:val="24"/>
        </w:rPr>
        <w:t>повысится уровень противостояния организма обучающихся стрессовым ситуациям.</w:t>
      </w:r>
    </w:p>
    <w:p w:rsidR="002D1BA1" w:rsidRPr="00756E00" w:rsidRDefault="00C27B5F" w:rsidP="002D1B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Учебный </w:t>
      </w:r>
      <w:bookmarkStart w:id="0" w:name="_GoBack"/>
      <w:bookmarkEnd w:id="0"/>
      <w:r w:rsidR="002D1BA1" w:rsidRPr="00756E00">
        <w:rPr>
          <w:rFonts w:ascii="Times New Roman" w:hAnsi="Times New Roman" w:cs="Times New Roman"/>
          <w:b/>
          <w:bCs/>
          <w:sz w:val="28"/>
          <w:szCs w:val="28"/>
        </w:rPr>
        <w:t>план</w:t>
      </w:r>
    </w:p>
    <w:p w:rsidR="00C27B5F" w:rsidRPr="00C27B5F" w:rsidRDefault="00C27B5F" w:rsidP="00C27B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7B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Второй год обучения</w:t>
      </w:r>
    </w:p>
    <w:p w:rsidR="00C27B5F" w:rsidRPr="00C27B5F" w:rsidRDefault="00C27B5F" w:rsidP="00C27B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</w:p>
    <w:tbl>
      <w:tblPr>
        <w:tblW w:w="10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18"/>
        <w:gridCol w:w="3575"/>
        <w:gridCol w:w="1052"/>
        <w:gridCol w:w="1258"/>
        <w:gridCol w:w="1095"/>
        <w:gridCol w:w="2452"/>
      </w:tblGrid>
      <w:tr w:rsidR="00C27B5F" w:rsidRPr="00C27B5F" w:rsidTr="00A73A1F">
        <w:trPr>
          <w:trHeight w:val="603"/>
        </w:trPr>
        <w:tc>
          <w:tcPr>
            <w:tcW w:w="718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575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27B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1052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258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095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Прак-</w:t>
            </w:r>
          </w:p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тика</w:t>
            </w:r>
          </w:p>
        </w:tc>
        <w:tc>
          <w:tcPr>
            <w:tcW w:w="2452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аттестации (контроля)</w:t>
            </w:r>
          </w:p>
        </w:tc>
      </w:tr>
      <w:tr w:rsidR="00C27B5F" w:rsidRPr="00C27B5F" w:rsidTr="00A73A1F">
        <w:trPr>
          <w:trHeight w:val="265"/>
        </w:trPr>
        <w:tc>
          <w:tcPr>
            <w:tcW w:w="718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75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Введение. Инструктаж по технике безопасности.</w:t>
            </w:r>
          </w:p>
        </w:tc>
        <w:tc>
          <w:tcPr>
            <w:tcW w:w="1052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58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5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52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опрос</w:t>
            </w:r>
          </w:p>
        </w:tc>
      </w:tr>
      <w:tr w:rsidR="00C27B5F" w:rsidRPr="00C27B5F" w:rsidTr="00A73A1F">
        <w:trPr>
          <w:trHeight w:val="1074"/>
        </w:trPr>
        <w:tc>
          <w:tcPr>
            <w:tcW w:w="718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3575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Общеразвивающие упражнения, подготовительные упражнения</w:t>
            </w:r>
          </w:p>
        </w:tc>
        <w:tc>
          <w:tcPr>
            <w:tcW w:w="1052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58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95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52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наблюдение, игра</w:t>
            </w:r>
          </w:p>
        </w:tc>
      </w:tr>
      <w:tr w:rsidR="00C27B5F" w:rsidRPr="00C27B5F" w:rsidTr="00A73A1F">
        <w:trPr>
          <w:trHeight w:val="265"/>
        </w:trPr>
        <w:tc>
          <w:tcPr>
            <w:tcW w:w="718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75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подготовка</w:t>
            </w:r>
          </w:p>
        </w:tc>
        <w:tc>
          <w:tcPr>
            <w:tcW w:w="1052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58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95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52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наблюдение, игра</w:t>
            </w:r>
          </w:p>
        </w:tc>
      </w:tr>
      <w:tr w:rsidR="00C27B5F" w:rsidRPr="00C27B5F" w:rsidTr="00A73A1F">
        <w:trPr>
          <w:trHeight w:val="565"/>
        </w:trPr>
        <w:tc>
          <w:tcPr>
            <w:tcW w:w="718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3575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 спортивные игры</w:t>
            </w:r>
          </w:p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2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58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95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52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наблюдение, игра</w:t>
            </w:r>
          </w:p>
        </w:tc>
      </w:tr>
      <w:tr w:rsidR="00C27B5F" w:rsidRPr="00C27B5F" w:rsidTr="00A73A1F">
        <w:trPr>
          <w:trHeight w:val="809"/>
        </w:trPr>
        <w:tc>
          <w:tcPr>
            <w:tcW w:w="718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575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Закрепление и совершенствование техники игры </w:t>
            </w:r>
          </w:p>
        </w:tc>
        <w:tc>
          <w:tcPr>
            <w:tcW w:w="1052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258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5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452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</w:t>
            </w:r>
          </w:p>
        </w:tc>
      </w:tr>
      <w:tr w:rsidR="00C27B5F" w:rsidRPr="00C27B5F" w:rsidTr="00A73A1F">
        <w:trPr>
          <w:trHeight w:val="530"/>
        </w:trPr>
        <w:tc>
          <w:tcPr>
            <w:tcW w:w="718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575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игры в парах</w:t>
            </w:r>
          </w:p>
        </w:tc>
        <w:tc>
          <w:tcPr>
            <w:tcW w:w="1052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58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95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52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</w:t>
            </w:r>
          </w:p>
        </w:tc>
      </w:tr>
      <w:tr w:rsidR="00C27B5F" w:rsidRPr="00C27B5F" w:rsidTr="00A73A1F">
        <w:trPr>
          <w:trHeight w:val="809"/>
        </w:trPr>
        <w:tc>
          <w:tcPr>
            <w:tcW w:w="718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575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с судейством</w:t>
            </w:r>
          </w:p>
        </w:tc>
        <w:tc>
          <w:tcPr>
            <w:tcW w:w="1052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58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95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52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наблюдение, игра</w:t>
            </w:r>
          </w:p>
        </w:tc>
      </w:tr>
      <w:tr w:rsidR="00C27B5F" w:rsidRPr="00C27B5F" w:rsidTr="00A73A1F">
        <w:trPr>
          <w:trHeight w:val="265"/>
        </w:trPr>
        <w:tc>
          <w:tcPr>
            <w:tcW w:w="718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75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Итого</w:t>
            </w:r>
          </w:p>
        </w:tc>
        <w:tc>
          <w:tcPr>
            <w:tcW w:w="1052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258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95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2452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27B5F" w:rsidRPr="00C27B5F" w:rsidTr="00A73A1F">
        <w:trPr>
          <w:trHeight w:val="265"/>
        </w:trPr>
        <w:tc>
          <w:tcPr>
            <w:tcW w:w="718" w:type="dxa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32" w:type="dxa"/>
            <w:gridSpan w:val="5"/>
          </w:tcPr>
          <w:p w:rsidR="00C27B5F" w:rsidRPr="00C27B5F" w:rsidRDefault="00C27B5F" w:rsidP="00C27B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7B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аттестация. Сдача контрольных нормативов, одиночные игры и игры в парах внутри группы.</w:t>
            </w:r>
          </w:p>
        </w:tc>
      </w:tr>
    </w:tbl>
    <w:p w:rsidR="002D3B62" w:rsidRPr="0087170C" w:rsidRDefault="002D3B62" w:rsidP="0087170C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56E00" w:rsidRPr="00756E00" w:rsidRDefault="00756E00" w:rsidP="00756E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756E00">
        <w:rPr>
          <w:rFonts w:ascii="Times New Roman" w:hAnsi="Times New Roman" w:cs="Times New Roman"/>
          <w:b/>
          <w:color w:val="000000"/>
          <w:sz w:val="28"/>
          <w:szCs w:val="28"/>
        </w:rPr>
        <w:t>Содержание программы</w:t>
      </w:r>
    </w:p>
    <w:p w:rsidR="00C27B5F" w:rsidRPr="00C27B5F" w:rsidRDefault="00C27B5F" w:rsidP="00C27B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7B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Второй год обучения</w:t>
      </w:r>
    </w:p>
    <w:p w:rsidR="00C27B5F" w:rsidRPr="00C27B5F" w:rsidRDefault="00C27B5F" w:rsidP="00C27B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 Введение. Инструктаж по технике безопасности.</w:t>
      </w:r>
    </w:p>
    <w:p w:rsidR="00C27B5F" w:rsidRPr="00C27B5F" w:rsidRDefault="00C27B5F" w:rsidP="00C27B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организационного собрания. Ознакомлением с расписанием и планом занятий. Знакомство с вновь прибывшими детьми.</w:t>
      </w:r>
    </w:p>
    <w:p w:rsidR="00C27B5F" w:rsidRPr="00C27B5F" w:rsidRDefault="00C27B5F" w:rsidP="00C27B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Инструктаж по охране труда и технике безопасности.</w:t>
      </w:r>
    </w:p>
    <w:p w:rsidR="00C27B5F" w:rsidRPr="00C27B5F" w:rsidRDefault="00C27B5F" w:rsidP="00C27B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 Общеразвивающие упражнения, подготовительные упражнения.</w:t>
      </w:r>
    </w:p>
    <w:p w:rsidR="00C27B5F" w:rsidRPr="00C27B5F" w:rsidRDefault="00C27B5F" w:rsidP="00C27B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Выполняются в начале каждого занятия в целях подготовки детей к основной части занятия: Разнообразные игры с мячом.</w:t>
      </w:r>
    </w:p>
    <w:p w:rsidR="00C27B5F" w:rsidRPr="00C27B5F" w:rsidRDefault="00C27B5F" w:rsidP="00C27B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3.Специальная подготовка </w:t>
      </w:r>
    </w:p>
    <w:p w:rsidR="00C27B5F" w:rsidRPr="00C27B5F" w:rsidRDefault="00C27B5F" w:rsidP="00C27B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Теория: Комплексы упражнений для развития быстроты движения и прыгучести, для развития игровой ловкости, для развития специальной выносливости, для развития скоростно-силовых качеств, упражнений с отягощениями. Практика: Выполнение упражнений самостоятельно и при помощи партнёра, с изменением скорости, амплитуды, с отягощениями и без них. Выполнение упражнений на развитие гибкости, быстроты, ловкости.</w:t>
      </w:r>
    </w:p>
    <w:p w:rsidR="00C27B5F" w:rsidRPr="00C27B5F" w:rsidRDefault="00C27B5F" w:rsidP="00C27B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 4.Подвижные и спортивные игры.</w:t>
      </w:r>
    </w:p>
    <w:p w:rsidR="00C27B5F" w:rsidRPr="00C27B5F" w:rsidRDefault="00C27B5F" w:rsidP="00C27B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Выполняются после подготовительных и подводящих упражнений, а также вместо них.    </w:t>
      </w:r>
    </w:p>
    <w:p w:rsidR="00C27B5F" w:rsidRPr="00C27B5F" w:rsidRDefault="00C27B5F" w:rsidP="00C27B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5. Закрепление и совершенствование техники игры.</w:t>
      </w:r>
    </w:p>
    <w:p w:rsidR="00C27B5F" w:rsidRPr="00C27B5F" w:rsidRDefault="00C27B5F" w:rsidP="00C27B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Улучшение техники выполнения приемов игры, разнообразие подач, совершенствование нападающих ударов и способов защиты от них, изучаются способы передвижения игроков при выходе на ту или иную тактику. </w:t>
      </w:r>
    </w:p>
    <w:p w:rsidR="00C27B5F" w:rsidRPr="00C27B5F" w:rsidRDefault="00C27B5F" w:rsidP="00C27B5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0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Совершенствование техники игры в парах.</w:t>
      </w:r>
    </w:p>
    <w:p w:rsidR="00C27B5F" w:rsidRPr="00C27B5F" w:rsidRDefault="00C27B5F" w:rsidP="00C27B5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0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Ознакомление с судейством.</w:t>
      </w:r>
    </w:p>
    <w:p w:rsidR="00C27B5F" w:rsidRPr="00C27B5F" w:rsidRDefault="00C27B5F" w:rsidP="00C27B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Обслуживание внутренних соревнований.</w:t>
      </w:r>
    </w:p>
    <w:p w:rsidR="00C27B5F" w:rsidRPr="00C27B5F" w:rsidRDefault="00C27B5F" w:rsidP="00C27B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Промежуточная аттестация. Сдача контрольных нормативов, одиночные игры и игры в парах внутри группы.</w:t>
      </w:r>
    </w:p>
    <w:p w:rsidR="00005D1A" w:rsidRPr="00971F80" w:rsidRDefault="00005D1A" w:rsidP="00005D1A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color w:val="000000"/>
          <w:sz w:val="28"/>
          <w:szCs w:val="28"/>
        </w:rPr>
      </w:pPr>
    </w:p>
    <w:p w:rsidR="006C02BD" w:rsidRPr="006C02BD" w:rsidRDefault="006C02BD" w:rsidP="006C02B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C02BD">
        <w:rPr>
          <w:rFonts w:ascii="Times New Roman" w:eastAsia="Calibri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6C02BD" w:rsidRPr="006C02BD" w:rsidRDefault="006C02BD" w:rsidP="006C02B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27B5F" w:rsidRPr="00C27B5F" w:rsidRDefault="00C27B5F" w:rsidP="00C27B5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К концу 2 – го года обучения, обучающиеся овладевают следующими умениями и навыками:</w:t>
      </w:r>
    </w:p>
    <w:p w:rsidR="00C27B5F" w:rsidRPr="00C27B5F" w:rsidRDefault="00C27B5F" w:rsidP="00C27B5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 демонстрировать все умения, приобретенными за 1 –ый год обучения;</w:t>
      </w:r>
    </w:p>
    <w:p w:rsidR="00C27B5F" w:rsidRPr="00C27B5F" w:rsidRDefault="00C27B5F" w:rsidP="00C27B5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 выполнят удары накатом справа и слева одиночными ударами, серией ударов только справа или только слева, чередованием справа-слева;</w:t>
      </w:r>
    </w:p>
    <w:p w:rsidR="00C27B5F" w:rsidRPr="00C27B5F" w:rsidRDefault="00C27B5F" w:rsidP="00C27B5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 вводить мяч в игру подачей с укороченным замахом и правильным ритмическим рисунком удара, выполнять быстрый накат;</w:t>
      </w:r>
    </w:p>
    <w:p w:rsidR="00C27B5F" w:rsidRPr="00C27B5F" w:rsidRDefault="00C27B5F" w:rsidP="00C27B5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 при розыгрыше очка выполнять прием подачи, уметь отвечать ударами с высокой, средней и низкой траекторией полета мяча;</w:t>
      </w:r>
    </w:p>
    <w:p w:rsidR="00C27B5F" w:rsidRPr="00C27B5F" w:rsidRDefault="00C27B5F" w:rsidP="00C27B5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 свободно перемещаться при игре по площадке на 1-3 шага в сторону и 1-2 вперед-назад;</w:t>
      </w:r>
    </w:p>
    <w:p w:rsidR="00C27B5F" w:rsidRPr="00C27B5F" w:rsidRDefault="00C27B5F" w:rsidP="00C27B5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 понимать процесс соревновательной деятельности, уметь бороться за очки, активно взаимодействовать с другими учащимися в позициях «соперничество» и «сотрудничество»</w:t>
      </w:r>
    </w:p>
    <w:p w:rsidR="00C27B5F" w:rsidRPr="00C27B5F" w:rsidRDefault="00C27B5F" w:rsidP="00C27B5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C27B5F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 уметь самостоятельно проводить короткие соревновательные игры на счет.</w:t>
      </w:r>
    </w:p>
    <w:p w:rsidR="001E68ED" w:rsidRPr="002D0F1B" w:rsidRDefault="001E68ED" w:rsidP="00C27B5F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sectPr w:rsidR="001E68ED" w:rsidRPr="002D0F1B" w:rsidSect="00CB7EF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0BE5" w:rsidRDefault="00F00BE5" w:rsidP="00CB7EF7">
      <w:pPr>
        <w:spacing w:after="0" w:line="240" w:lineRule="auto"/>
      </w:pPr>
      <w:r>
        <w:separator/>
      </w:r>
    </w:p>
  </w:endnote>
  <w:endnote w:type="continuationSeparator" w:id="0">
    <w:p w:rsidR="00F00BE5" w:rsidRDefault="00F00BE5" w:rsidP="00CB7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0BE5" w:rsidRDefault="00F00BE5" w:rsidP="00CB7EF7">
      <w:pPr>
        <w:spacing w:after="0" w:line="240" w:lineRule="auto"/>
      </w:pPr>
      <w:r>
        <w:separator/>
      </w:r>
    </w:p>
  </w:footnote>
  <w:footnote w:type="continuationSeparator" w:id="0">
    <w:p w:rsidR="00F00BE5" w:rsidRDefault="00F00BE5" w:rsidP="00CB7E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36867"/>
    <w:multiLevelType w:val="hybridMultilevel"/>
    <w:tmpl w:val="8A28ADDE"/>
    <w:lvl w:ilvl="0" w:tplc="2FB22BA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E168F4"/>
    <w:multiLevelType w:val="multilevel"/>
    <w:tmpl w:val="447E1B96"/>
    <w:lvl w:ilvl="0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40F7A3D"/>
    <w:multiLevelType w:val="multilevel"/>
    <w:tmpl w:val="8424C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2121249"/>
    <w:multiLevelType w:val="multilevel"/>
    <w:tmpl w:val="6D2224EC"/>
    <w:lvl w:ilvl="0">
      <w:start w:val="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90430BE"/>
    <w:multiLevelType w:val="multilevel"/>
    <w:tmpl w:val="472E41A2"/>
    <w:lvl w:ilvl="0">
      <w:start w:val="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AAA69FC"/>
    <w:multiLevelType w:val="multilevel"/>
    <w:tmpl w:val="92E83E78"/>
    <w:lvl w:ilvl="0">
      <w:start w:val="10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672074D7"/>
    <w:multiLevelType w:val="multilevel"/>
    <w:tmpl w:val="6EB4473A"/>
    <w:lvl w:ilvl="0">
      <w:start w:val="6"/>
      <w:numFmt w:val="decimal"/>
      <w:lvlText w:val="%1."/>
      <w:lvlJc w:val="left"/>
      <w:pPr>
        <w:ind w:left="644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7">
    <w:nsid w:val="689432F3"/>
    <w:multiLevelType w:val="multilevel"/>
    <w:tmpl w:val="9CACE974"/>
    <w:lvl w:ilvl="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6EE7665A"/>
    <w:multiLevelType w:val="multilevel"/>
    <w:tmpl w:val="BE205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7A2E107C"/>
    <w:multiLevelType w:val="multilevel"/>
    <w:tmpl w:val="335828FC"/>
    <w:lvl w:ilvl="0">
      <w:start w:val="9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7F8732DB"/>
    <w:multiLevelType w:val="hybridMultilevel"/>
    <w:tmpl w:val="350A3EE8"/>
    <w:lvl w:ilvl="0" w:tplc="35AA4494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8"/>
  </w:num>
  <w:num w:numId="4">
    <w:abstractNumId w:val="1"/>
  </w:num>
  <w:num w:numId="5">
    <w:abstractNumId w:val="10"/>
  </w:num>
  <w:num w:numId="6">
    <w:abstractNumId w:val="0"/>
  </w:num>
  <w:num w:numId="7">
    <w:abstractNumId w:val="6"/>
  </w:num>
  <w:num w:numId="8">
    <w:abstractNumId w:val="3"/>
  </w:num>
  <w:num w:numId="9">
    <w:abstractNumId w:val="9"/>
  </w:num>
  <w:num w:numId="10">
    <w:abstractNumId w:val="5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6F3"/>
    <w:rsid w:val="00005D1A"/>
    <w:rsid w:val="00011B0F"/>
    <w:rsid w:val="001E68ED"/>
    <w:rsid w:val="002615DD"/>
    <w:rsid w:val="002D0E60"/>
    <w:rsid w:val="002D0F1B"/>
    <w:rsid w:val="002D1BA1"/>
    <w:rsid w:val="002D3B62"/>
    <w:rsid w:val="00306C75"/>
    <w:rsid w:val="003E0B73"/>
    <w:rsid w:val="00416509"/>
    <w:rsid w:val="00485C89"/>
    <w:rsid w:val="00545A33"/>
    <w:rsid w:val="00624D49"/>
    <w:rsid w:val="00660E0F"/>
    <w:rsid w:val="00672A82"/>
    <w:rsid w:val="006A1C16"/>
    <w:rsid w:val="006C02BD"/>
    <w:rsid w:val="006C12DD"/>
    <w:rsid w:val="006E06F3"/>
    <w:rsid w:val="006E68E0"/>
    <w:rsid w:val="0070055A"/>
    <w:rsid w:val="00756E00"/>
    <w:rsid w:val="008224DB"/>
    <w:rsid w:val="0087170C"/>
    <w:rsid w:val="00903A73"/>
    <w:rsid w:val="00953C2F"/>
    <w:rsid w:val="009C4FD2"/>
    <w:rsid w:val="00A131F6"/>
    <w:rsid w:val="00BA7950"/>
    <w:rsid w:val="00C27B5F"/>
    <w:rsid w:val="00CA13A9"/>
    <w:rsid w:val="00CB7EF7"/>
    <w:rsid w:val="00CC44AD"/>
    <w:rsid w:val="00CF7A72"/>
    <w:rsid w:val="00D859A3"/>
    <w:rsid w:val="00E157AC"/>
    <w:rsid w:val="00E27713"/>
    <w:rsid w:val="00F00BE5"/>
    <w:rsid w:val="00F65169"/>
    <w:rsid w:val="00F96B8C"/>
    <w:rsid w:val="00FA7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690DBB-86C0-4D42-8578-DECF2A49E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B7E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7E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B7EF7"/>
  </w:style>
  <w:style w:type="paragraph" w:styleId="a5">
    <w:name w:val="footer"/>
    <w:basedOn w:val="a"/>
    <w:link w:val="a6"/>
    <w:uiPriority w:val="99"/>
    <w:unhideWhenUsed/>
    <w:rsid w:val="00CB7E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B7EF7"/>
  </w:style>
  <w:style w:type="paragraph" w:styleId="a7">
    <w:name w:val="No Spacing"/>
    <w:uiPriority w:val="1"/>
    <w:qFormat/>
    <w:rsid w:val="00CB7EF7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CB7E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Body Text"/>
    <w:basedOn w:val="a"/>
    <w:link w:val="a9"/>
    <w:rsid w:val="002D1BA1"/>
    <w:pPr>
      <w:spacing w:after="0" w:line="240" w:lineRule="auto"/>
      <w:jc w:val="both"/>
    </w:pPr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a9">
    <w:name w:val="Основной текст Знак"/>
    <w:basedOn w:val="a0"/>
    <w:link w:val="a8"/>
    <w:rsid w:val="002D1BA1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paragraph" w:styleId="2">
    <w:name w:val="Body Text 2"/>
    <w:basedOn w:val="a"/>
    <w:link w:val="20"/>
    <w:rsid w:val="002D1BA1"/>
    <w:pPr>
      <w:spacing w:after="0" w:line="240" w:lineRule="auto"/>
    </w:pPr>
    <w:rPr>
      <w:rFonts w:ascii="Times New Roman" w:eastAsia="Times New Roman" w:hAnsi="Times New Roman" w:cs="Times New Roman"/>
      <w:b/>
      <w:i/>
      <w:iCs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2D1BA1"/>
    <w:rPr>
      <w:rFonts w:ascii="Times New Roman" w:eastAsia="Times New Roman" w:hAnsi="Times New Roman" w:cs="Times New Roman"/>
      <w:b/>
      <w:i/>
      <w:iCs/>
      <w:sz w:val="24"/>
      <w:szCs w:val="24"/>
      <w:lang w:eastAsia="ru-RU"/>
    </w:rPr>
  </w:style>
  <w:style w:type="paragraph" w:styleId="3">
    <w:name w:val="Body Text 3"/>
    <w:basedOn w:val="a"/>
    <w:link w:val="30"/>
    <w:rsid w:val="002D1BA1"/>
    <w:pPr>
      <w:spacing w:after="0" w:line="240" w:lineRule="auto"/>
      <w:jc w:val="both"/>
    </w:pPr>
    <w:rPr>
      <w:rFonts w:ascii="Times New Roman" w:eastAsia="Times New Roman" w:hAnsi="Times New Roman" w:cs="Times New Roman"/>
      <w:b/>
      <w:i/>
      <w:iCs/>
      <w:sz w:val="24"/>
      <w:szCs w:val="24"/>
      <w:lang w:eastAsia="ru-RU"/>
    </w:rPr>
  </w:style>
  <w:style w:type="character" w:customStyle="1" w:styleId="30">
    <w:name w:val="Основной текст 3 Знак"/>
    <w:basedOn w:val="a0"/>
    <w:link w:val="3"/>
    <w:rsid w:val="002D1BA1"/>
    <w:rPr>
      <w:rFonts w:ascii="Times New Roman" w:eastAsia="Times New Roman" w:hAnsi="Times New Roman" w:cs="Times New Roman"/>
      <w:b/>
      <w:i/>
      <w:iCs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756E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69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639</Words>
  <Characters>3645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MAC</cp:lastModifiedBy>
  <cp:revision>19</cp:revision>
  <dcterms:created xsi:type="dcterms:W3CDTF">2020-05-15T11:04:00Z</dcterms:created>
  <dcterms:modified xsi:type="dcterms:W3CDTF">2021-06-07T08:26:00Z</dcterms:modified>
</cp:coreProperties>
</file>